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BA13A0"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PRESTACIÓN DE SERVICIOS:</w:t>
      </w:r>
    </w:p>
    <w:p w14:paraId="00000002" w14:textId="77777777" w:rsidR="00BA13A0" w:rsidRDefault="00BA13A0">
      <w:pPr>
        <w:tabs>
          <w:tab w:val="left" w:pos="2835"/>
        </w:tabs>
        <w:ind w:left="0" w:hanging="2"/>
        <w:jc w:val="both"/>
        <w:rPr>
          <w:rFonts w:ascii="Arial" w:eastAsia="Arial" w:hAnsi="Arial" w:cs="Arial"/>
        </w:rPr>
      </w:pPr>
    </w:p>
    <w:p w14:paraId="00000003" w14:textId="77777777" w:rsidR="00BA13A0"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BA13A0" w:rsidRDefault="00000000" w:rsidP="00D61C1E">
      <w:pPr>
        <w:tabs>
          <w:tab w:val="left" w:pos="2835"/>
        </w:tabs>
        <w:ind w:left="3115" w:hangingChars="1417" w:hanging="3117"/>
        <w:jc w:val="both"/>
        <w:rPr>
          <w:rFonts w:ascii="Arial" w:eastAsia="Arial" w:hAnsi="Arial" w:cs="Arial"/>
        </w:rPr>
      </w:pPr>
      <w:r>
        <w:rPr>
          <w:rFonts w:ascii="Arial" w:eastAsia="Arial" w:hAnsi="Arial" w:cs="Arial"/>
        </w:rPr>
        <w:t>2.- NÚMERO DE FIANZA:</w:t>
      </w:r>
    </w:p>
    <w:p w14:paraId="00000005" w14:textId="77777777" w:rsidR="00BA13A0"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BA13A0"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BA13A0"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BA13A0" w:rsidRDefault="00BA13A0">
      <w:pPr>
        <w:tabs>
          <w:tab w:val="left" w:pos="2835"/>
        </w:tabs>
        <w:ind w:left="0" w:hanging="2"/>
        <w:jc w:val="both"/>
        <w:rPr>
          <w:rFonts w:ascii="Arial" w:eastAsia="Arial" w:hAnsi="Arial" w:cs="Arial"/>
        </w:rPr>
      </w:pPr>
    </w:p>
    <w:p w14:paraId="00000009" w14:textId="77777777" w:rsidR="00BA13A0"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BA13A0" w:rsidRDefault="00000000">
      <w:pPr>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BA13A0" w:rsidRDefault="00000000">
      <w:pPr>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DOS MESES MÁS CONTADOS A PARTIR DEL CUMPLIMIENTO DEL MISMO; </w:t>
      </w:r>
    </w:p>
    <w:p w14:paraId="0000000C" w14:textId="77777777" w:rsidR="00BA13A0" w:rsidRDefault="00000000">
      <w:pPr>
        <w:ind w:left="0" w:hanging="2"/>
        <w:jc w:val="both"/>
        <w:rPr>
          <w:rFonts w:ascii="Arial" w:eastAsia="Arial" w:hAnsi="Arial" w:cs="Arial"/>
        </w:rPr>
      </w:pPr>
      <w:r>
        <w:rPr>
          <w:rFonts w:ascii="Arial" w:eastAsia="Arial" w:hAnsi="Arial" w:cs="Arial"/>
        </w:rPr>
        <w:t>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BA13A0" w:rsidRDefault="00000000">
      <w:pPr>
        <w:ind w:left="0" w:hanging="2"/>
        <w:jc w:val="both"/>
        <w:rPr>
          <w:rFonts w:ascii="Arial" w:eastAsia="Arial" w:hAnsi="Arial" w:cs="Arial"/>
        </w:rPr>
      </w:pPr>
      <w:r>
        <w:rPr>
          <w:rFonts w:ascii="Arial" w:eastAsia="Arial" w:hAnsi="Arial" w:cs="Arial"/>
        </w:rPr>
        <w:lastRenderedPageBreak/>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UNA VEZ CUMPLIDAS A CABALIDAD TODAS LAS OBLIGACIONES ASUMIDAS A TRAVÉS DE ESTE INSTRUMENTO, PARA LO CUAL DEBERÁ MEDIAR PREVIA ACEPTACIÓN POR ESCRITO DEL ÁREA (S) SOLICITANTE (S);</w:t>
      </w:r>
    </w:p>
    <w:p w14:paraId="0000000E" w14:textId="77777777" w:rsidR="00BA13A0" w:rsidRDefault="00000000">
      <w:pPr>
        <w:ind w:left="0" w:hanging="2"/>
        <w:jc w:val="both"/>
        <w:rPr>
          <w:rFonts w:ascii="Arial" w:eastAsia="Arial" w:hAnsi="Arial" w:cs="Arial"/>
        </w:rPr>
      </w:pPr>
      <w:r>
        <w:rPr>
          <w:rFonts w:ascii="Arial" w:eastAsia="Arial" w:hAnsi="Arial" w:cs="Arial"/>
        </w:rPr>
        <w:t xml:space="preserve"> E) QUE GARANTIZA LAS SANCIONES Y PENAS CONVENCIONALES QUE SE IMPONGAN CON MOTIVO DEL INCUMPLIMIENTO DE LAS OBLIGACIONES ESTABLECIDAS EN EL CONTRATO;</w:t>
      </w:r>
    </w:p>
    <w:p w14:paraId="0000000F" w14:textId="77777777" w:rsidR="00BA13A0" w:rsidRDefault="00000000">
      <w:pPr>
        <w:ind w:left="0" w:hanging="2"/>
        <w:jc w:val="both"/>
        <w:rPr>
          <w:rFonts w:ascii="Arial" w:eastAsia="Arial" w:hAnsi="Arial" w:cs="Arial"/>
        </w:rPr>
      </w:pPr>
      <w:r>
        <w:rPr>
          <w:rFonts w:ascii="Arial" w:eastAsia="Arial" w:hAnsi="Arial" w:cs="Arial"/>
        </w:rPr>
        <w:t xml:space="preserve"> F) QUE LA FIANZA CUBRE DEFECTOS, VICIOS OCULTOS Y CALIDAD DE LOS SERVICIOS,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BA13A0" w:rsidRDefault="00000000">
      <w:pPr>
        <w:ind w:left="0" w:hanging="2"/>
        <w:jc w:val="both"/>
        <w:rPr>
          <w:rFonts w:ascii="Arial" w:eastAsia="Arial" w:hAnsi="Arial" w:cs="Arial"/>
        </w:rPr>
      </w:pPr>
      <w:r>
        <w:rPr>
          <w:rFonts w:ascii="Arial" w:eastAsia="Arial" w:hAnsi="Arial" w:cs="Arial"/>
        </w:rPr>
        <w:t>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sectPr w:rsidR="00BA13A0">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D3DF2" w14:textId="77777777" w:rsidR="00D62DE9" w:rsidRDefault="00D62DE9" w:rsidP="007217E7">
      <w:pPr>
        <w:spacing w:after="0" w:line="240" w:lineRule="auto"/>
        <w:ind w:left="0" w:hanging="2"/>
      </w:pPr>
      <w:r>
        <w:separator/>
      </w:r>
    </w:p>
  </w:endnote>
  <w:endnote w:type="continuationSeparator" w:id="0">
    <w:p w14:paraId="43D3C954" w14:textId="77777777" w:rsidR="00D62DE9" w:rsidRDefault="00D62DE9" w:rsidP="007217E7">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62328" w14:textId="77777777" w:rsidR="007217E7" w:rsidRDefault="007217E7">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A068" w14:textId="77777777" w:rsidR="00A65C80" w:rsidRPr="00A65C80" w:rsidRDefault="00A65C80">
    <w:pPr>
      <w:pStyle w:val="Piedepgina"/>
      <w:ind w:left="0" w:hanging="2"/>
      <w:jc w:val="center"/>
      <w:rPr>
        <w:sz w:val="20"/>
        <w:szCs w:val="20"/>
      </w:rPr>
    </w:pPr>
    <w:r w:rsidRPr="00A65C80">
      <w:rPr>
        <w:sz w:val="20"/>
        <w:szCs w:val="20"/>
      </w:rPr>
      <w:t xml:space="preserve">Página </w:t>
    </w:r>
    <w:r w:rsidRPr="00A65C80">
      <w:rPr>
        <w:sz w:val="20"/>
        <w:szCs w:val="20"/>
      </w:rPr>
      <w:fldChar w:fldCharType="begin"/>
    </w:r>
    <w:r w:rsidRPr="00A65C80">
      <w:rPr>
        <w:sz w:val="20"/>
        <w:szCs w:val="20"/>
      </w:rPr>
      <w:instrText>PAGE  \* Arabic  \* MERGEFORMAT</w:instrText>
    </w:r>
    <w:r w:rsidRPr="00A65C80">
      <w:rPr>
        <w:sz w:val="20"/>
        <w:szCs w:val="20"/>
      </w:rPr>
      <w:fldChar w:fldCharType="separate"/>
    </w:r>
    <w:r w:rsidRPr="00A65C80">
      <w:rPr>
        <w:sz w:val="20"/>
        <w:szCs w:val="20"/>
      </w:rPr>
      <w:t>2</w:t>
    </w:r>
    <w:r w:rsidRPr="00A65C80">
      <w:rPr>
        <w:sz w:val="20"/>
        <w:szCs w:val="20"/>
      </w:rPr>
      <w:fldChar w:fldCharType="end"/>
    </w:r>
    <w:r w:rsidRPr="00A65C80">
      <w:rPr>
        <w:sz w:val="20"/>
        <w:szCs w:val="20"/>
      </w:rPr>
      <w:t xml:space="preserve"> de </w:t>
    </w:r>
    <w:r w:rsidRPr="00A65C80">
      <w:rPr>
        <w:sz w:val="20"/>
        <w:szCs w:val="20"/>
      </w:rPr>
      <w:fldChar w:fldCharType="begin"/>
    </w:r>
    <w:r w:rsidRPr="00A65C80">
      <w:rPr>
        <w:sz w:val="20"/>
        <w:szCs w:val="20"/>
      </w:rPr>
      <w:instrText>NUMPÁGINAS  \* Árabe  \* FORMATFUSIÓN</w:instrText>
    </w:r>
    <w:r w:rsidRPr="00A65C80">
      <w:rPr>
        <w:sz w:val="20"/>
        <w:szCs w:val="20"/>
      </w:rPr>
      <w:fldChar w:fldCharType="separate"/>
    </w:r>
    <w:r w:rsidRPr="00A65C80">
      <w:rPr>
        <w:sz w:val="20"/>
        <w:szCs w:val="20"/>
      </w:rPr>
      <w:t>2</w:t>
    </w:r>
    <w:r w:rsidRPr="00A65C80">
      <w:rPr>
        <w:sz w:val="20"/>
        <w:szCs w:val="20"/>
      </w:rPr>
      <w:fldChar w:fldCharType="end"/>
    </w:r>
  </w:p>
  <w:p w14:paraId="77C76BDC" w14:textId="77777777" w:rsidR="007217E7" w:rsidRDefault="007217E7">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F51E2" w14:textId="77777777" w:rsidR="007217E7" w:rsidRDefault="007217E7">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813F0" w14:textId="77777777" w:rsidR="00D62DE9" w:rsidRDefault="00D62DE9" w:rsidP="007217E7">
      <w:pPr>
        <w:spacing w:after="0" w:line="240" w:lineRule="auto"/>
        <w:ind w:left="0" w:hanging="2"/>
      </w:pPr>
      <w:r>
        <w:separator/>
      </w:r>
    </w:p>
  </w:footnote>
  <w:footnote w:type="continuationSeparator" w:id="0">
    <w:p w14:paraId="29666FDF" w14:textId="77777777" w:rsidR="00D62DE9" w:rsidRDefault="00D62DE9" w:rsidP="007217E7">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7BD3E" w14:textId="77777777" w:rsidR="007217E7" w:rsidRDefault="007217E7">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24389" w14:textId="6865E45E" w:rsidR="00960806" w:rsidRDefault="00960806" w:rsidP="00960806">
    <w:pPr>
      <w:pBdr>
        <w:top w:val="nil"/>
        <w:left w:val="nil"/>
        <w:bottom w:val="nil"/>
        <w:right w:val="nil"/>
        <w:between w:val="nil"/>
      </w:pBdr>
      <w:tabs>
        <w:tab w:val="center" w:pos="4252"/>
        <w:tab w:val="right" w:pos="8504"/>
      </w:tabs>
      <w:spacing w:after="0" w:line="240" w:lineRule="atLeast"/>
      <w:ind w:left="0" w:hanging="2"/>
      <w:jc w:val="right"/>
      <w:rPr>
        <w:b/>
        <w:color w:val="000000"/>
      </w:rPr>
    </w:pPr>
    <w:bookmarkStart w:id="0" w:name="_Hlk206423536"/>
    <w:r>
      <w:rPr>
        <w:b/>
        <w:color w:val="000000"/>
      </w:rPr>
      <w:t>ANEXO H</w:t>
    </w:r>
  </w:p>
  <w:p w14:paraId="50DD8C71" w14:textId="77777777" w:rsidR="00960806" w:rsidRDefault="00960806" w:rsidP="00960806">
    <w:pPr>
      <w:pBdr>
        <w:top w:val="nil"/>
        <w:left w:val="nil"/>
        <w:bottom w:val="nil"/>
        <w:right w:val="nil"/>
        <w:between w:val="nil"/>
      </w:pBdr>
      <w:tabs>
        <w:tab w:val="center" w:pos="4252"/>
        <w:tab w:val="right" w:pos="8504"/>
      </w:tabs>
      <w:spacing w:after="0" w:line="240" w:lineRule="atLeast"/>
      <w:ind w:left="0" w:hanging="2"/>
      <w:jc w:val="right"/>
      <w:rPr>
        <w:b/>
        <w:color w:val="000000"/>
      </w:rPr>
    </w:pPr>
  </w:p>
  <w:bookmarkEnd w:id="0"/>
  <w:p w14:paraId="670B3734" w14:textId="547F65B9" w:rsidR="00B350F7" w:rsidRDefault="00B350F7" w:rsidP="00B350F7">
    <w:pPr>
      <w:pStyle w:val="Encabezado"/>
      <w:ind w:left="0" w:hanging="2"/>
      <w:jc w:val="center"/>
      <w:rPr>
        <w:b/>
        <w:color w:val="000000"/>
      </w:rPr>
    </w:pPr>
    <w:r>
      <w:rPr>
        <w:b/>
        <w:color w:val="000000"/>
      </w:rPr>
      <w:t>Licitación Pública Nacional Mixta No.</w:t>
    </w:r>
    <w:r>
      <w:rPr>
        <w:color w:val="000000"/>
      </w:rPr>
      <w:t xml:space="preserve"> </w:t>
    </w:r>
    <w:r w:rsidRPr="00A2703D">
      <w:rPr>
        <w:b/>
        <w:color w:val="000000"/>
      </w:rPr>
      <w:t>40051001-08</w:t>
    </w:r>
    <w:r w:rsidR="0094780C">
      <w:rPr>
        <w:b/>
        <w:color w:val="000000"/>
      </w:rPr>
      <w:t>2</w:t>
    </w:r>
    <w:r w:rsidRPr="00A2703D">
      <w:rPr>
        <w:b/>
        <w:color w:val="000000"/>
      </w:rPr>
      <w:t>-25 (CAGEG-08</w:t>
    </w:r>
    <w:r w:rsidR="0094780C">
      <w:rPr>
        <w:b/>
        <w:color w:val="000000"/>
      </w:rPr>
      <w:t>2</w:t>
    </w:r>
    <w:r w:rsidRPr="00A2703D">
      <w:rPr>
        <w:b/>
        <w:color w:val="000000"/>
      </w:rPr>
      <w:t>/2025)</w:t>
    </w:r>
    <w:bookmarkStart w:id="1" w:name="_Hlk210582007"/>
  </w:p>
  <w:p w14:paraId="6AA926BE" w14:textId="784E1868" w:rsidR="007217E7" w:rsidRDefault="00B350F7" w:rsidP="00B350F7">
    <w:pPr>
      <w:pStyle w:val="Encabezado"/>
      <w:ind w:left="0" w:hanging="2"/>
      <w:jc w:val="center"/>
      <w:rPr>
        <w:b/>
        <w:color w:val="000000"/>
      </w:rPr>
    </w:pPr>
    <w:r w:rsidRPr="00A2703D">
      <w:rPr>
        <w:b/>
        <w:color w:val="000000"/>
      </w:rPr>
      <w:t>para</w:t>
    </w:r>
    <w:r w:rsidRPr="00597F8A">
      <w:rPr>
        <w:b/>
        <w:color w:val="000000"/>
      </w:rPr>
      <w:t xml:space="preserve"> la</w:t>
    </w:r>
    <w:bookmarkEnd w:id="1"/>
    <w:r w:rsidRPr="00597F8A">
      <w:rPr>
        <w:b/>
        <w:color w:val="000000"/>
      </w:rPr>
      <w:t xml:space="preserve"> Adquisición de Otros Equipos</w:t>
    </w:r>
  </w:p>
  <w:p w14:paraId="606CFC50" w14:textId="77777777" w:rsidR="00B350F7" w:rsidRDefault="00B350F7" w:rsidP="00B350F7">
    <w:pPr>
      <w:pStyle w:val="Encabezado"/>
      <w:ind w:left="0" w:hanging="2"/>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AE928" w14:textId="77777777" w:rsidR="007217E7" w:rsidRDefault="007217E7">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13A0"/>
    <w:rsid w:val="00073055"/>
    <w:rsid w:val="00081BCC"/>
    <w:rsid w:val="00091E65"/>
    <w:rsid w:val="00312E32"/>
    <w:rsid w:val="003728DB"/>
    <w:rsid w:val="005105AA"/>
    <w:rsid w:val="007217E7"/>
    <w:rsid w:val="007E0DED"/>
    <w:rsid w:val="00927C8C"/>
    <w:rsid w:val="0094780C"/>
    <w:rsid w:val="00960806"/>
    <w:rsid w:val="009E21BD"/>
    <w:rsid w:val="00A65C80"/>
    <w:rsid w:val="00B350F7"/>
    <w:rsid w:val="00B76FDA"/>
    <w:rsid w:val="00BA13A0"/>
    <w:rsid w:val="00D61C1E"/>
    <w:rsid w:val="00D62DE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3CA8A"/>
  <w15:docId w15:val="{6C16265F-4974-45CD-A4B0-AC133EE8A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7217E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217E7"/>
    <w:rPr>
      <w:position w:val="-1"/>
      <w:lang w:eastAsia="en-US"/>
    </w:rPr>
  </w:style>
  <w:style w:type="paragraph" w:styleId="Piedepgina">
    <w:name w:val="footer"/>
    <w:basedOn w:val="Normal"/>
    <w:link w:val="PiedepginaCar"/>
    <w:uiPriority w:val="99"/>
    <w:unhideWhenUsed/>
    <w:rsid w:val="007217E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217E7"/>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PXzrUCWKcMBGzy1J3ODSOAbLcg==">CgMxLjA4AHIhMWVONnRRYWlGUVZlYTVzOEpvVXdFald4VDV5MXgyRU1O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418</Words>
  <Characters>2304</Characters>
  <Application>Microsoft Office Word</Application>
  <DocSecurity>0</DocSecurity>
  <Lines>19</Lines>
  <Paragraphs>5</Paragraphs>
  <ScaleCrop>false</ScaleCrop>
  <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Karla Elizabeth Ambrosio Hernández</cp:lastModifiedBy>
  <cp:revision>8</cp:revision>
  <cp:lastPrinted>2025-10-22T17:21:00Z</cp:lastPrinted>
  <dcterms:created xsi:type="dcterms:W3CDTF">2024-10-02T18:01:00Z</dcterms:created>
  <dcterms:modified xsi:type="dcterms:W3CDTF">2025-10-22T17:21:00Z</dcterms:modified>
</cp:coreProperties>
</file>